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35" w:rsidRPr="006D5758" w:rsidRDefault="00F66A14" w:rsidP="00257535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COBERTURA DE UNIDADES CURRICULARES</w:t>
      </w:r>
    </w:p>
    <w:p w:rsidR="00257535" w:rsidRPr="006D5758" w:rsidRDefault="00257535" w:rsidP="000659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A14" w:rsidRDefault="00F66A14" w:rsidP="0025753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 la cobertura de unidades curriculares se solicitará la presentación de l</w:t>
      </w:r>
      <w:r w:rsidR="009E264A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siguiente document</w:t>
      </w:r>
      <w:r w:rsidR="009E264A">
        <w:rPr>
          <w:rFonts w:ascii="Arial" w:hAnsi="Arial" w:cs="Arial"/>
          <w:b/>
          <w:sz w:val="24"/>
          <w:szCs w:val="24"/>
        </w:rPr>
        <w:t>ación</w:t>
      </w:r>
      <w:r>
        <w:rPr>
          <w:rFonts w:ascii="Arial" w:hAnsi="Arial" w:cs="Arial"/>
          <w:b/>
          <w:sz w:val="24"/>
          <w:szCs w:val="24"/>
        </w:rPr>
        <w:t>:</w:t>
      </w:r>
    </w:p>
    <w:p w:rsidR="00F66A14" w:rsidRDefault="00F66A14" w:rsidP="00F66A14">
      <w:pPr>
        <w:pStyle w:val="Prrafodelista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66A14">
        <w:rPr>
          <w:rFonts w:ascii="Arial" w:hAnsi="Arial" w:cs="Arial"/>
          <w:b/>
          <w:i/>
          <w:sz w:val="24"/>
          <w:szCs w:val="24"/>
        </w:rPr>
        <w:t>Proyecto de Enseñanza</w:t>
      </w:r>
      <w:r>
        <w:rPr>
          <w:rFonts w:ascii="Arial" w:hAnsi="Arial" w:cs="Arial"/>
          <w:b/>
          <w:i/>
          <w:sz w:val="24"/>
          <w:szCs w:val="24"/>
        </w:rPr>
        <w:t xml:space="preserve"> (PE). </w:t>
      </w:r>
      <w:r w:rsidRPr="00F66A14">
        <w:rPr>
          <w:rFonts w:ascii="Arial" w:hAnsi="Arial" w:cs="Arial"/>
          <w:i/>
          <w:sz w:val="24"/>
          <w:szCs w:val="24"/>
        </w:rPr>
        <w:t>Tendrá una duración de tres ciclos lectivos, siempre que se mantenga la oferta académica.</w:t>
      </w:r>
    </w:p>
    <w:p w:rsidR="00F66A14" w:rsidRPr="009E264A" w:rsidRDefault="00F66A14" w:rsidP="00F66A14">
      <w:pPr>
        <w:pStyle w:val="Prrafodelista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</w:t>
      </w:r>
      <w:r w:rsidR="006E1E7F">
        <w:rPr>
          <w:rFonts w:ascii="Arial" w:hAnsi="Arial" w:cs="Arial"/>
          <w:b/>
          <w:i/>
          <w:sz w:val="24"/>
          <w:szCs w:val="24"/>
        </w:rPr>
        <w:t>grama</w:t>
      </w: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</w:rPr>
        <w:t xml:space="preserve"> Sintético (PS). </w:t>
      </w:r>
      <w:r w:rsidR="009E264A" w:rsidRPr="009E264A">
        <w:rPr>
          <w:rFonts w:ascii="Arial" w:hAnsi="Arial" w:cs="Arial"/>
          <w:i/>
          <w:sz w:val="24"/>
          <w:szCs w:val="24"/>
        </w:rPr>
        <w:t>Se presentará conjuntamente con el PE y durante los dos años siguientes, si se desea</w:t>
      </w:r>
      <w:r w:rsidR="009E264A">
        <w:rPr>
          <w:rFonts w:ascii="Arial" w:hAnsi="Arial" w:cs="Arial"/>
          <w:i/>
          <w:sz w:val="24"/>
          <w:szCs w:val="24"/>
        </w:rPr>
        <w:t>ra</w:t>
      </w:r>
      <w:r w:rsidR="009E264A" w:rsidRPr="009E264A">
        <w:rPr>
          <w:rFonts w:ascii="Arial" w:hAnsi="Arial" w:cs="Arial"/>
          <w:i/>
          <w:sz w:val="24"/>
          <w:szCs w:val="24"/>
        </w:rPr>
        <w:t xml:space="preserve"> continuar </w:t>
      </w:r>
      <w:r w:rsidR="009E264A">
        <w:rPr>
          <w:rFonts w:ascii="Arial" w:hAnsi="Arial" w:cs="Arial"/>
          <w:i/>
          <w:sz w:val="24"/>
          <w:szCs w:val="24"/>
        </w:rPr>
        <w:t>a cargo de</w:t>
      </w:r>
      <w:r w:rsidR="009E264A" w:rsidRPr="009E264A">
        <w:rPr>
          <w:rFonts w:ascii="Arial" w:hAnsi="Arial" w:cs="Arial"/>
          <w:i/>
          <w:sz w:val="24"/>
          <w:szCs w:val="24"/>
        </w:rPr>
        <w:t xml:space="preserve"> la UC.</w:t>
      </w:r>
    </w:p>
    <w:p w:rsidR="00F66A14" w:rsidRDefault="009E264A" w:rsidP="00F66A14">
      <w:pPr>
        <w:pStyle w:val="Prrafodelista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Informe final. </w:t>
      </w:r>
      <w:r>
        <w:rPr>
          <w:rFonts w:ascii="Arial" w:hAnsi="Arial" w:cs="Arial"/>
          <w:i/>
          <w:sz w:val="24"/>
          <w:szCs w:val="24"/>
        </w:rPr>
        <w:t>Se presentará al finalizar el cursado de la UC, respetando las fechas establecidas por la Dirección y será requisito para la aceptación del PS.</w:t>
      </w:r>
    </w:p>
    <w:p w:rsidR="00F66A14" w:rsidRDefault="00F66A14" w:rsidP="00F66A1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262E0A" w:rsidRPr="00262E0A" w:rsidRDefault="00262E0A" w:rsidP="00257535">
      <w:pPr>
        <w:rPr>
          <w:rFonts w:ascii="Arial" w:hAnsi="Arial" w:cs="Arial"/>
          <w:b/>
          <w:i/>
          <w:sz w:val="24"/>
          <w:szCs w:val="24"/>
        </w:rPr>
      </w:pPr>
      <w:r w:rsidRPr="00262E0A">
        <w:rPr>
          <w:rFonts w:ascii="Arial" w:hAnsi="Arial" w:cs="Arial"/>
          <w:b/>
          <w:i/>
          <w:sz w:val="24"/>
          <w:szCs w:val="24"/>
          <w:highlight w:val="lightGray"/>
        </w:rPr>
        <w:t>Proyecto de Enseñanza</w:t>
      </w:r>
    </w:p>
    <w:p w:rsidR="0094687F" w:rsidRPr="00DE24B2" w:rsidRDefault="00257535" w:rsidP="00DE24B2">
      <w:pPr>
        <w:rPr>
          <w:rFonts w:ascii="Arial" w:hAnsi="Arial" w:cs="Arial"/>
          <w:b/>
          <w:sz w:val="24"/>
          <w:szCs w:val="24"/>
        </w:rPr>
      </w:pPr>
      <w:r w:rsidRPr="006D5758">
        <w:rPr>
          <w:rFonts w:ascii="Arial" w:hAnsi="Arial" w:cs="Arial"/>
          <w:b/>
          <w:sz w:val="24"/>
          <w:szCs w:val="24"/>
        </w:rPr>
        <w:t>Componentes</w:t>
      </w:r>
      <w:r w:rsidR="00832D72">
        <w:rPr>
          <w:rFonts w:ascii="Arial" w:hAnsi="Arial" w:cs="Arial"/>
          <w:b/>
          <w:sz w:val="24"/>
          <w:szCs w:val="24"/>
        </w:rPr>
        <w:t xml:space="preserve"> PE</w:t>
      </w:r>
      <w:r w:rsidRPr="006D5758">
        <w:rPr>
          <w:rFonts w:ascii="Arial" w:hAnsi="Arial" w:cs="Arial"/>
          <w:b/>
          <w:sz w:val="24"/>
          <w:szCs w:val="24"/>
        </w:rPr>
        <w:t>:</w:t>
      </w:r>
    </w:p>
    <w:p w:rsidR="00257535" w:rsidRPr="006D5758" w:rsidRDefault="00257535" w:rsidP="0025753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D5758">
        <w:rPr>
          <w:rFonts w:ascii="Arial" w:hAnsi="Arial" w:cs="Arial"/>
          <w:b/>
          <w:sz w:val="24"/>
          <w:szCs w:val="24"/>
        </w:rPr>
        <w:t>Carátula</w:t>
      </w:r>
      <w:r w:rsidRPr="006D5758">
        <w:rPr>
          <w:rFonts w:ascii="Arial" w:hAnsi="Arial" w:cs="Arial"/>
          <w:sz w:val="24"/>
          <w:szCs w:val="24"/>
        </w:rPr>
        <w:t xml:space="preserve">: Membrete de la institución, nombre de la carrera, espacio curricular al que se presenta, cohorte, año en que se </w:t>
      </w:r>
      <w:r w:rsidR="00832D72">
        <w:rPr>
          <w:rFonts w:ascii="Arial" w:hAnsi="Arial" w:cs="Arial"/>
          <w:sz w:val="24"/>
          <w:szCs w:val="24"/>
        </w:rPr>
        <w:t>desarrolla la unidad curricular, lugar.</w:t>
      </w:r>
    </w:p>
    <w:p w:rsidR="00257535" w:rsidRPr="006D5758" w:rsidRDefault="00257535" w:rsidP="00257535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6D5758">
        <w:rPr>
          <w:rFonts w:ascii="Arial" w:hAnsi="Arial" w:cs="Arial"/>
          <w:sz w:val="20"/>
          <w:szCs w:val="20"/>
        </w:rPr>
        <w:t xml:space="preserve">Descargar modelo desde: </w:t>
      </w:r>
      <w:hyperlink r:id="rId8" w:history="1">
        <w:r w:rsidRPr="006D5758">
          <w:rPr>
            <w:rStyle w:val="Hipervnculo"/>
            <w:rFonts w:ascii="Arial" w:hAnsi="Arial" w:cs="Arial"/>
            <w:sz w:val="20"/>
            <w:szCs w:val="20"/>
          </w:rPr>
          <w:t>http://isfd801.chu.infd.edu.ar/sitio/index.cgi?wid_seccion=18</w:t>
        </w:r>
      </w:hyperlink>
      <w:r w:rsidRPr="006D5758">
        <w:rPr>
          <w:rFonts w:ascii="Arial" w:hAnsi="Arial" w:cs="Arial"/>
          <w:sz w:val="20"/>
          <w:szCs w:val="20"/>
        </w:rPr>
        <w:t xml:space="preserve"> </w:t>
      </w:r>
    </w:p>
    <w:p w:rsidR="00257535" w:rsidRPr="006D5758" w:rsidRDefault="00823038" w:rsidP="00823038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D5758">
        <w:rPr>
          <w:rFonts w:ascii="Arial" w:hAnsi="Arial" w:cs="Arial"/>
          <w:b/>
          <w:sz w:val="24"/>
          <w:szCs w:val="24"/>
        </w:rPr>
        <w:t>Desarrollo del PE</w:t>
      </w:r>
    </w:p>
    <w:p w:rsidR="00257535" w:rsidRPr="006D5758" w:rsidRDefault="00257535" w:rsidP="000659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928" w:rsidRPr="006D5758" w:rsidRDefault="00065928" w:rsidP="0082303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D5758">
        <w:rPr>
          <w:rFonts w:ascii="Arial" w:hAnsi="Arial" w:cs="Arial"/>
          <w:b/>
          <w:sz w:val="24"/>
          <w:szCs w:val="24"/>
        </w:rPr>
        <w:t>JUSTIFICACIÓN</w:t>
      </w:r>
    </w:p>
    <w:p w:rsidR="00823038" w:rsidRPr="006D5758" w:rsidRDefault="00823038" w:rsidP="00823038">
      <w:pPr>
        <w:pStyle w:val="Prrafodelista"/>
        <w:spacing w:after="0" w:line="240" w:lineRule="auto"/>
        <w:ind w:left="1068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1068" w:type="dxa"/>
        <w:tblLook w:val="04A0" w:firstRow="1" w:lastRow="0" w:firstColumn="1" w:lastColumn="0" w:noHBand="0" w:noVBand="1"/>
      </w:tblPr>
      <w:tblGrid>
        <w:gridCol w:w="4992"/>
        <w:gridCol w:w="2837"/>
      </w:tblGrid>
      <w:tr w:rsidR="00823038" w:rsidRPr="006D5758" w:rsidTr="00823038">
        <w:tc>
          <w:tcPr>
            <w:tcW w:w="4992" w:type="dxa"/>
          </w:tcPr>
          <w:p w:rsidR="00823038" w:rsidRPr="006D5758" w:rsidRDefault="00823038" w:rsidP="00823038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5758">
              <w:rPr>
                <w:rFonts w:ascii="Arial" w:hAnsi="Arial" w:cs="Arial"/>
                <w:b/>
                <w:sz w:val="24"/>
                <w:szCs w:val="24"/>
              </w:rPr>
              <w:t>Diseño Curricular</w:t>
            </w:r>
          </w:p>
          <w:p w:rsidR="00823038" w:rsidRPr="006D5758" w:rsidRDefault="00823038" w:rsidP="0082303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758">
              <w:rPr>
                <w:rFonts w:ascii="Arial" w:hAnsi="Arial" w:cs="Arial"/>
                <w:sz w:val="24"/>
                <w:szCs w:val="24"/>
              </w:rPr>
              <w:t>(Resolución ME / N° de Expediente)</w:t>
            </w:r>
          </w:p>
        </w:tc>
        <w:tc>
          <w:tcPr>
            <w:tcW w:w="2837" w:type="dxa"/>
          </w:tcPr>
          <w:p w:rsidR="00823038" w:rsidRPr="006D5758" w:rsidRDefault="00823038" w:rsidP="00823038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3038" w:rsidRPr="006D5758" w:rsidTr="00823038">
        <w:tc>
          <w:tcPr>
            <w:tcW w:w="4992" w:type="dxa"/>
          </w:tcPr>
          <w:p w:rsidR="00823038" w:rsidRPr="006D5758" w:rsidRDefault="00823038" w:rsidP="004B14A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5758">
              <w:rPr>
                <w:rFonts w:ascii="Arial" w:hAnsi="Arial" w:cs="Arial"/>
                <w:b/>
                <w:sz w:val="24"/>
                <w:szCs w:val="24"/>
              </w:rPr>
              <w:t xml:space="preserve">Campo de </w:t>
            </w:r>
            <w:r w:rsidR="006D5758" w:rsidRPr="006D5758">
              <w:rPr>
                <w:rFonts w:ascii="Arial" w:hAnsi="Arial" w:cs="Arial"/>
                <w:b/>
                <w:sz w:val="24"/>
                <w:szCs w:val="24"/>
              </w:rPr>
              <w:t xml:space="preserve">la </w:t>
            </w:r>
            <w:r w:rsidRPr="006D5758">
              <w:rPr>
                <w:rFonts w:ascii="Arial" w:hAnsi="Arial" w:cs="Arial"/>
                <w:b/>
                <w:sz w:val="24"/>
                <w:szCs w:val="24"/>
              </w:rPr>
              <w:t>Formación</w:t>
            </w:r>
          </w:p>
          <w:p w:rsidR="00823038" w:rsidRPr="006D5758" w:rsidRDefault="00823038" w:rsidP="006D5758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5758">
              <w:rPr>
                <w:rFonts w:ascii="Arial" w:hAnsi="Arial" w:cs="Arial"/>
                <w:sz w:val="24"/>
                <w:szCs w:val="24"/>
              </w:rPr>
              <w:t>(general / específico / de fundamento / práctica</w:t>
            </w:r>
            <w:r w:rsidR="006D5758" w:rsidRPr="006D5758">
              <w:rPr>
                <w:rFonts w:ascii="Arial" w:hAnsi="Arial" w:cs="Arial"/>
                <w:sz w:val="24"/>
                <w:szCs w:val="24"/>
              </w:rPr>
              <w:t xml:space="preserve"> profesional</w:t>
            </w:r>
          </w:p>
        </w:tc>
        <w:tc>
          <w:tcPr>
            <w:tcW w:w="2837" w:type="dxa"/>
          </w:tcPr>
          <w:p w:rsidR="00823038" w:rsidRPr="006D5758" w:rsidRDefault="00823038" w:rsidP="00823038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2D72" w:rsidRPr="006D5758" w:rsidTr="00823038">
        <w:tc>
          <w:tcPr>
            <w:tcW w:w="4992" w:type="dxa"/>
          </w:tcPr>
          <w:p w:rsidR="00832D72" w:rsidRDefault="00832D72" w:rsidP="004B14A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Cantidad de Docentes</w:t>
            </w:r>
          </w:p>
          <w:p w:rsidR="00832D72" w:rsidRPr="00832D72" w:rsidRDefault="00832D72" w:rsidP="004B14A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2D72">
              <w:rPr>
                <w:rFonts w:ascii="Arial" w:hAnsi="Arial" w:cs="Arial"/>
                <w:sz w:val="24"/>
                <w:szCs w:val="24"/>
              </w:rPr>
              <w:t>(especificar de acuerdo al DC)</w:t>
            </w:r>
          </w:p>
        </w:tc>
        <w:tc>
          <w:tcPr>
            <w:tcW w:w="2837" w:type="dxa"/>
          </w:tcPr>
          <w:p w:rsidR="00832D72" w:rsidRPr="006D5758" w:rsidRDefault="00832D72" w:rsidP="00823038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3038" w:rsidRPr="006D5758" w:rsidTr="00823038">
        <w:tc>
          <w:tcPr>
            <w:tcW w:w="4992" w:type="dxa"/>
          </w:tcPr>
          <w:p w:rsidR="00823038" w:rsidRPr="006D5758" w:rsidRDefault="00823038" w:rsidP="004B14A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5758">
              <w:rPr>
                <w:rFonts w:ascii="Arial" w:hAnsi="Arial" w:cs="Arial"/>
                <w:b/>
                <w:sz w:val="24"/>
                <w:szCs w:val="24"/>
              </w:rPr>
              <w:t>Carga horaria</w:t>
            </w:r>
          </w:p>
          <w:p w:rsidR="00823038" w:rsidRPr="006D5758" w:rsidRDefault="006D5758" w:rsidP="006D57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758">
              <w:rPr>
                <w:rFonts w:ascii="Arial" w:hAnsi="Arial" w:cs="Arial"/>
                <w:sz w:val="24"/>
                <w:szCs w:val="24"/>
              </w:rPr>
              <w:t>(expresada en horas cátedras)</w:t>
            </w:r>
          </w:p>
        </w:tc>
        <w:tc>
          <w:tcPr>
            <w:tcW w:w="2837" w:type="dxa"/>
          </w:tcPr>
          <w:p w:rsidR="00823038" w:rsidRPr="006D5758" w:rsidRDefault="00823038" w:rsidP="00823038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3038" w:rsidRPr="006D5758" w:rsidTr="00823038">
        <w:tc>
          <w:tcPr>
            <w:tcW w:w="4992" w:type="dxa"/>
          </w:tcPr>
          <w:p w:rsidR="00823038" w:rsidRPr="006D5758" w:rsidRDefault="00823038" w:rsidP="004B14A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5758">
              <w:rPr>
                <w:rFonts w:ascii="Arial" w:hAnsi="Arial" w:cs="Arial"/>
                <w:b/>
                <w:sz w:val="24"/>
                <w:szCs w:val="24"/>
              </w:rPr>
              <w:t>Duración del cursado</w:t>
            </w:r>
          </w:p>
          <w:p w:rsidR="00823038" w:rsidRPr="006D5758" w:rsidRDefault="00823038" w:rsidP="004B14A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5758">
              <w:rPr>
                <w:rFonts w:ascii="Arial" w:hAnsi="Arial" w:cs="Arial"/>
                <w:sz w:val="24"/>
                <w:szCs w:val="24"/>
              </w:rPr>
              <w:t>(anual/cuatrimestral)</w:t>
            </w:r>
          </w:p>
        </w:tc>
        <w:tc>
          <w:tcPr>
            <w:tcW w:w="2837" w:type="dxa"/>
          </w:tcPr>
          <w:p w:rsidR="00823038" w:rsidRPr="006D5758" w:rsidRDefault="00823038" w:rsidP="00823038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3038" w:rsidRPr="006D5758" w:rsidTr="00823038">
        <w:tc>
          <w:tcPr>
            <w:tcW w:w="4992" w:type="dxa"/>
          </w:tcPr>
          <w:p w:rsidR="00823038" w:rsidRPr="006D5758" w:rsidRDefault="00823038" w:rsidP="004B14A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5758">
              <w:rPr>
                <w:rFonts w:ascii="Arial" w:hAnsi="Arial" w:cs="Arial"/>
                <w:b/>
                <w:sz w:val="24"/>
                <w:szCs w:val="24"/>
              </w:rPr>
              <w:t>Modalidad/formato</w:t>
            </w:r>
          </w:p>
          <w:p w:rsidR="00823038" w:rsidRPr="006D5758" w:rsidRDefault="00823038" w:rsidP="004B14A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5758">
              <w:rPr>
                <w:rFonts w:ascii="Arial" w:hAnsi="Arial" w:cs="Arial"/>
                <w:sz w:val="24"/>
                <w:szCs w:val="24"/>
              </w:rPr>
              <w:t>(taller/módulo/seminario/asignatura/prácticas docentes/ trabajos de campo)</w:t>
            </w:r>
          </w:p>
        </w:tc>
        <w:tc>
          <w:tcPr>
            <w:tcW w:w="2837" w:type="dxa"/>
          </w:tcPr>
          <w:p w:rsidR="00823038" w:rsidRPr="006D5758" w:rsidRDefault="00823038" w:rsidP="00823038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5758" w:rsidRPr="006D5758" w:rsidTr="00823038">
        <w:tc>
          <w:tcPr>
            <w:tcW w:w="4992" w:type="dxa"/>
          </w:tcPr>
          <w:p w:rsidR="006D5758" w:rsidRPr="006D5758" w:rsidRDefault="006D5758" w:rsidP="004B14A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5758">
              <w:rPr>
                <w:rFonts w:ascii="Arial" w:hAnsi="Arial" w:cs="Arial"/>
                <w:b/>
                <w:sz w:val="24"/>
                <w:szCs w:val="24"/>
              </w:rPr>
              <w:t>Unidades curriculares correlativas</w:t>
            </w:r>
          </w:p>
        </w:tc>
        <w:tc>
          <w:tcPr>
            <w:tcW w:w="2837" w:type="dxa"/>
          </w:tcPr>
          <w:p w:rsidR="006D5758" w:rsidRPr="006D5758" w:rsidRDefault="006D5758" w:rsidP="00823038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23038" w:rsidRPr="006D5758" w:rsidRDefault="00823038" w:rsidP="00823038">
      <w:pPr>
        <w:pStyle w:val="Prrafodelista"/>
        <w:spacing w:after="0" w:line="240" w:lineRule="auto"/>
        <w:ind w:left="1068"/>
        <w:jc w:val="both"/>
        <w:rPr>
          <w:rFonts w:ascii="Arial" w:hAnsi="Arial" w:cs="Arial"/>
          <w:b/>
          <w:sz w:val="24"/>
          <w:szCs w:val="24"/>
        </w:rPr>
      </w:pPr>
    </w:p>
    <w:p w:rsidR="00065928" w:rsidRPr="006D5758" w:rsidRDefault="00065928" w:rsidP="0082303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D5758">
        <w:rPr>
          <w:rFonts w:ascii="Arial" w:hAnsi="Arial" w:cs="Arial"/>
          <w:b/>
          <w:sz w:val="24"/>
          <w:szCs w:val="24"/>
        </w:rPr>
        <w:t>MARCO TEÓRICO</w:t>
      </w:r>
    </w:p>
    <w:p w:rsidR="00065928" w:rsidRPr="006D5758" w:rsidRDefault="00065928" w:rsidP="000659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928" w:rsidRPr="006D5758" w:rsidRDefault="00065928" w:rsidP="00065928">
      <w:pPr>
        <w:spacing w:after="0" w:line="240" w:lineRule="auto"/>
        <w:ind w:left="1410"/>
        <w:jc w:val="both"/>
        <w:rPr>
          <w:rFonts w:ascii="Arial" w:hAnsi="Arial" w:cs="Arial"/>
          <w:sz w:val="24"/>
          <w:szCs w:val="24"/>
        </w:rPr>
      </w:pPr>
      <w:r w:rsidRPr="006D5758">
        <w:rPr>
          <w:rFonts w:ascii="Arial" w:hAnsi="Arial" w:cs="Arial"/>
          <w:sz w:val="24"/>
          <w:szCs w:val="24"/>
        </w:rPr>
        <w:t>Desarrollo de los conceptos teóricos centrales que organizan la unidad curricular; basados en la bibliografía que se referencia.</w:t>
      </w:r>
    </w:p>
    <w:p w:rsidR="00065928" w:rsidRPr="006D5758" w:rsidRDefault="00065928" w:rsidP="000659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928" w:rsidRPr="006D5758" w:rsidRDefault="00065928" w:rsidP="0082303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D5758">
        <w:rPr>
          <w:rFonts w:ascii="Arial" w:hAnsi="Arial" w:cs="Arial"/>
          <w:b/>
          <w:sz w:val="24"/>
          <w:szCs w:val="24"/>
        </w:rPr>
        <w:t xml:space="preserve">INTENCIONES DE LA ENSEÑANZA  </w:t>
      </w:r>
      <w:r w:rsidR="00832D72">
        <w:rPr>
          <w:rFonts w:ascii="Arial" w:hAnsi="Arial" w:cs="Arial"/>
          <w:b/>
          <w:sz w:val="24"/>
          <w:szCs w:val="24"/>
        </w:rPr>
        <w:t>Y DEL APRENDIZAJE</w:t>
      </w:r>
    </w:p>
    <w:p w:rsidR="00065928" w:rsidRPr="006D5758" w:rsidRDefault="00065928" w:rsidP="000659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928" w:rsidRPr="006D5758" w:rsidRDefault="00065928" w:rsidP="006D5758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5758">
        <w:rPr>
          <w:rFonts w:ascii="Arial" w:hAnsi="Arial" w:cs="Arial"/>
          <w:b/>
          <w:sz w:val="24"/>
          <w:szCs w:val="24"/>
        </w:rPr>
        <w:t>Propósito:</w:t>
      </w:r>
      <w:r w:rsidRPr="006D5758">
        <w:rPr>
          <w:rFonts w:ascii="Arial" w:hAnsi="Arial" w:cs="Arial"/>
          <w:sz w:val="24"/>
          <w:szCs w:val="24"/>
        </w:rPr>
        <w:t xml:space="preserve"> es la intención que tiene el docente en relación a la enseñanza de los contenidos de la unidad.</w:t>
      </w:r>
    </w:p>
    <w:p w:rsidR="00065928" w:rsidRPr="006D5758" w:rsidRDefault="00065928" w:rsidP="00065928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5758">
        <w:rPr>
          <w:rFonts w:ascii="Arial" w:hAnsi="Arial" w:cs="Arial"/>
          <w:b/>
          <w:sz w:val="24"/>
          <w:szCs w:val="24"/>
        </w:rPr>
        <w:t>Objetivos</w:t>
      </w:r>
      <w:r w:rsidRPr="006D5758">
        <w:rPr>
          <w:rFonts w:ascii="Arial" w:hAnsi="Arial" w:cs="Arial"/>
          <w:sz w:val="24"/>
          <w:szCs w:val="24"/>
        </w:rPr>
        <w:t>: es lo que se espera que el alumno aprenda.</w:t>
      </w:r>
    </w:p>
    <w:p w:rsidR="00065928" w:rsidRPr="00262E0A" w:rsidRDefault="006D5758" w:rsidP="00262E0A">
      <w:pPr>
        <w:spacing w:after="0" w:line="240" w:lineRule="auto"/>
        <w:ind w:left="990" w:firstLine="360"/>
        <w:jc w:val="both"/>
        <w:rPr>
          <w:rFonts w:ascii="Arial" w:hAnsi="Arial" w:cs="Arial"/>
          <w:i/>
          <w:sz w:val="24"/>
          <w:szCs w:val="24"/>
        </w:rPr>
      </w:pPr>
      <w:r w:rsidRPr="00262E0A">
        <w:rPr>
          <w:rFonts w:ascii="Arial" w:hAnsi="Arial" w:cs="Arial"/>
          <w:i/>
          <w:sz w:val="24"/>
          <w:szCs w:val="24"/>
        </w:rPr>
        <w:t>(</w:t>
      </w:r>
      <w:r w:rsidR="00065928" w:rsidRPr="00262E0A">
        <w:rPr>
          <w:rFonts w:ascii="Arial" w:hAnsi="Arial" w:cs="Arial"/>
          <w:i/>
          <w:sz w:val="24"/>
          <w:szCs w:val="24"/>
        </w:rPr>
        <w:t>Ambos se construyen con verbos en infinitivo</w:t>
      </w:r>
      <w:r w:rsidRPr="00262E0A">
        <w:rPr>
          <w:rFonts w:ascii="Arial" w:hAnsi="Arial" w:cs="Arial"/>
          <w:i/>
          <w:sz w:val="24"/>
          <w:szCs w:val="24"/>
        </w:rPr>
        <w:t>)</w:t>
      </w:r>
      <w:r w:rsidR="00065928" w:rsidRPr="00262E0A">
        <w:rPr>
          <w:rFonts w:ascii="Arial" w:hAnsi="Arial" w:cs="Arial"/>
          <w:i/>
          <w:sz w:val="24"/>
          <w:szCs w:val="24"/>
        </w:rPr>
        <w:t xml:space="preserve"> </w:t>
      </w:r>
    </w:p>
    <w:p w:rsidR="00F66A14" w:rsidRPr="00262E0A" w:rsidRDefault="00F66A14" w:rsidP="00065928">
      <w:pPr>
        <w:spacing w:after="0" w:line="240" w:lineRule="auto"/>
        <w:ind w:left="990"/>
        <w:jc w:val="both"/>
        <w:rPr>
          <w:rFonts w:ascii="Arial" w:hAnsi="Arial" w:cs="Arial"/>
          <w:i/>
          <w:sz w:val="24"/>
          <w:szCs w:val="24"/>
        </w:rPr>
      </w:pPr>
    </w:p>
    <w:p w:rsidR="00065928" w:rsidRPr="006D5758" w:rsidRDefault="00065928" w:rsidP="0082303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D5758">
        <w:rPr>
          <w:rFonts w:ascii="Arial" w:hAnsi="Arial" w:cs="Arial"/>
          <w:b/>
          <w:sz w:val="24"/>
          <w:szCs w:val="24"/>
        </w:rPr>
        <w:t>CONTENIDOS:</w:t>
      </w:r>
    </w:p>
    <w:p w:rsidR="005A0F9D" w:rsidRPr="006D5758" w:rsidRDefault="005A0F9D" w:rsidP="000659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928" w:rsidRPr="006D5758" w:rsidRDefault="00065928" w:rsidP="0006592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6D5758">
        <w:rPr>
          <w:rFonts w:ascii="Arial" w:hAnsi="Arial" w:cs="Arial"/>
          <w:sz w:val="24"/>
          <w:szCs w:val="24"/>
        </w:rPr>
        <w:t>Selección y organización teniendo como marco el diseño curricular.</w:t>
      </w:r>
    </w:p>
    <w:p w:rsidR="00065928" w:rsidRPr="006D5758" w:rsidRDefault="00065928" w:rsidP="000659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928" w:rsidRPr="006D5758" w:rsidRDefault="00065928" w:rsidP="0082303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D5758">
        <w:rPr>
          <w:rFonts w:ascii="Arial" w:hAnsi="Arial" w:cs="Arial"/>
          <w:b/>
          <w:sz w:val="24"/>
          <w:szCs w:val="24"/>
        </w:rPr>
        <w:t>PROPUESTA METODOLÓGICA</w:t>
      </w:r>
    </w:p>
    <w:p w:rsidR="005A0F9D" w:rsidRPr="006D5758" w:rsidRDefault="005A0F9D" w:rsidP="000659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928" w:rsidRPr="006D5758" w:rsidRDefault="006D5758" w:rsidP="006D5758">
      <w:p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5A0F9D" w:rsidRPr="006D5758">
        <w:rPr>
          <w:rFonts w:ascii="Arial" w:hAnsi="Arial" w:cs="Arial"/>
          <w:sz w:val="24"/>
          <w:szCs w:val="24"/>
        </w:rPr>
        <w:t>oheren</w:t>
      </w:r>
      <w:r>
        <w:rPr>
          <w:rFonts w:ascii="Arial" w:hAnsi="Arial" w:cs="Arial"/>
          <w:sz w:val="24"/>
          <w:szCs w:val="24"/>
        </w:rPr>
        <w:t>cia</w:t>
      </w:r>
      <w:r w:rsidR="005A0F9D" w:rsidRPr="006D5758">
        <w:rPr>
          <w:rFonts w:ascii="Arial" w:hAnsi="Arial" w:cs="Arial"/>
          <w:sz w:val="24"/>
          <w:szCs w:val="24"/>
        </w:rPr>
        <w:t xml:space="preserve"> con el formato </w:t>
      </w:r>
      <w:r w:rsidR="00075324" w:rsidRPr="006D5758">
        <w:rPr>
          <w:rFonts w:ascii="Arial" w:hAnsi="Arial" w:cs="Arial"/>
          <w:sz w:val="24"/>
          <w:szCs w:val="24"/>
        </w:rPr>
        <w:t xml:space="preserve">y tiempo de cursado </w:t>
      </w:r>
      <w:r w:rsidR="005A0F9D" w:rsidRPr="006D5758">
        <w:rPr>
          <w:rFonts w:ascii="Arial" w:hAnsi="Arial" w:cs="Arial"/>
          <w:sz w:val="24"/>
          <w:szCs w:val="24"/>
        </w:rPr>
        <w:t>de la unidad curricular, desarroll</w:t>
      </w:r>
      <w:r>
        <w:rPr>
          <w:rFonts w:ascii="Arial" w:hAnsi="Arial" w:cs="Arial"/>
          <w:sz w:val="24"/>
          <w:szCs w:val="24"/>
        </w:rPr>
        <w:t>o de</w:t>
      </w:r>
      <w:r w:rsidR="005A0F9D" w:rsidRPr="006D5758">
        <w:rPr>
          <w:rFonts w:ascii="Arial" w:hAnsi="Arial" w:cs="Arial"/>
          <w:sz w:val="24"/>
          <w:szCs w:val="24"/>
        </w:rPr>
        <w:t xml:space="preserve"> la m</w:t>
      </w:r>
      <w:r w:rsidR="00065928" w:rsidRPr="006D5758">
        <w:rPr>
          <w:rFonts w:ascii="Arial" w:hAnsi="Arial" w:cs="Arial"/>
          <w:sz w:val="24"/>
          <w:szCs w:val="24"/>
        </w:rPr>
        <w:t xml:space="preserve">odalidad de trabajo (individual, grupal, combinada, a domicilio, virtual, </w:t>
      </w:r>
      <w:r w:rsidR="005A0F9D" w:rsidRPr="006D5758">
        <w:rPr>
          <w:rFonts w:ascii="Arial" w:hAnsi="Arial" w:cs="Arial"/>
          <w:sz w:val="24"/>
          <w:szCs w:val="24"/>
        </w:rPr>
        <w:t>otros</w:t>
      </w:r>
      <w:r w:rsidR="00065928" w:rsidRPr="006D5758">
        <w:rPr>
          <w:rFonts w:ascii="Arial" w:hAnsi="Arial" w:cs="Arial"/>
          <w:sz w:val="24"/>
          <w:szCs w:val="24"/>
        </w:rPr>
        <w:t>)</w:t>
      </w:r>
      <w:r w:rsidR="005A0F9D" w:rsidRPr="006D5758">
        <w:rPr>
          <w:rFonts w:ascii="Arial" w:hAnsi="Arial" w:cs="Arial"/>
          <w:sz w:val="24"/>
          <w:szCs w:val="24"/>
        </w:rPr>
        <w:t>, estrategias, recursos didácticos y tecnológicos.</w:t>
      </w:r>
    </w:p>
    <w:p w:rsidR="005A0F9D" w:rsidRPr="006D5758" w:rsidRDefault="005A0F9D" w:rsidP="005A0F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0F9D" w:rsidRPr="006D5758" w:rsidRDefault="005A0F9D" w:rsidP="0082303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D5758">
        <w:rPr>
          <w:rFonts w:ascii="Arial" w:hAnsi="Arial" w:cs="Arial"/>
          <w:b/>
          <w:sz w:val="24"/>
          <w:szCs w:val="24"/>
        </w:rPr>
        <w:t xml:space="preserve">EVALUACIÓN Y ACREDITACIÓN </w:t>
      </w:r>
    </w:p>
    <w:p w:rsidR="005A0F9D" w:rsidRPr="006D5758" w:rsidRDefault="005A0F9D" w:rsidP="005A0F9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A0F9D" w:rsidRPr="006D5758" w:rsidRDefault="005A0F9D" w:rsidP="006D5758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5758">
        <w:rPr>
          <w:rFonts w:ascii="Arial" w:hAnsi="Arial" w:cs="Arial"/>
          <w:sz w:val="24"/>
          <w:szCs w:val="24"/>
        </w:rPr>
        <w:t>Concepto de evaluación</w:t>
      </w:r>
    </w:p>
    <w:p w:rsidR="005A0F9D" w:rsidRPr="006D5758" w:rsidRDefault="005A0F9D" w:rsidP="005A0F9D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5758">
        <w:rPr>
          <w:rFonts w:ascii="Arial" w:hAnsi="Arial" w:cs="Arial"/>
          <w:sz w:val="24"/>
          <w:szCs w:val="24"/>
        </w:rPr>
        <w:t xml:space="preserve">Criterios </w:t>
      </w:r>
    </w:p>
    <w:p w:rsidR="005A0F9D" w:rsidRPr="006D5758" w:rsidRDefault="005A0F9D" w:rsidP="005A0F9D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5758">
        <w:rPr>
          <w:rFonts w:ascii="Arial" w:hAnsi="Arial" w:cs="Arial"/>
          <w:sz w:val="24"/>
          <w:szCs w:val="24"/>
        </w:rPr>
        <w:t xml:space="preserve">Instrumentos </w:t>
      </w:r>
    </w:p>
    <w:p w:rsidR="005A0F9D" w:rsidRPr="006D5758" w:rsidRDefault="005A0F9D" w:rsidP="005A0F9D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5758">
        <w:rPr>
          <w:rFonts w:ascii="Arial" w:hAnsi="Arial" w:cs="Arial"/>
          <w:sz w:val="24"/>
          <w:szCs w:val="24"/>
        </w:rPr>
        <w:t>Acreditación: asistencia, trabajos prácticos, instancias parciales, opción de promoción, examen  final (acorde con la normativa INSTITUCIONAL vigente).</w:t>
      </w:r>
    </w:p>
    <w:p w:rsidR="005A0F9D" w:rsidRPr="006D5758" w:rsidRDefault="005A0F9D" w:rsidP="005A0F9D">
      <w:pPr>
        <w:jc w:val="both"/>
        <w:rPr>
          <w:rFonts w:ascii="Arial" w:hAnsi="Arial" w:cs="Arial"/>
          <w:sz w:val="24"/>
          <w:szCs w:val="24"/>
        </w:rPr>
      </w:pPr>
    </w:p>
    <w:p w:rsidR="005A0F9D" w:rsidRPr="006D5758" w:rsidRDefault="005A0F9D" w:rsidP="0082303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D5758">
        <w:rPr>
          <w:rFonts w:ascii="Arial" w:hAnsi="Arial" w:cs="Arial"/>
          <w:b/>
          <w:sz w:val="24"/>
          <w:szCs w:val="24"/>
        </w:rPr>
        <w:t>BIBLIOGRAFÍA BÁSICA</w:t>
      </w:r>
    </w:p>
    <w:p w:rsidR="00257535" w:rsidRPr="006D5758" w:rsidRDefault="00257535" w:rsidP="006D5758">
      <w:pPr>
        <w:ind w:left="1068"/>
        <w:jc w:val="both"/>
        <w:rPr>
          <w:rFonts w:ascii="Arial" w:hAnsi="Arial" w:cs="Arial"/>
          <w:sz w:val="24"/>
          <w:szCs w:val="24"/>
        </w:rPr>
      </w:pPr>
      <w:r w:rsidRPr="006D5758">
        <w:rPr>
          <w:rFonts w:ascii="Arial" w:hAnsi="Arial" w:cs="Arial"/>
          <w:sz w:val="24"/>
          <w:szCs w:val="24"/>
        </w:rPr>
        <w:t>Presentada con las formalidades usuales respetando una misma convención: APA, MLA, ISO 690 1-2 (para recursos electrónicos y sitios web)</w:t>
      </w:r>
    </w:p>
    <w:p w:rsidR="00257535" w:rsidRDefault="00257535" w:rsidP="00823038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b/>
          <w:sz w:val="24"/>
          <w:szCs w:val="24"/>
          <w:lang w:val="es-ES_tradnl"/>
        </w:rPr>
      </w:pPr>
      <w:r w:rsidRPr="006D5758">
        <w:rPr>
          <w:rFonts w:ascii="Arial" w:eastAsia="Times New Roman" w:hAnsi="Arial" w:cs="Arial"/>
          <w:b/>
          <w:sz w:val="24"/>
          <w:szCs w:val="24"/>
          <w:lang w:val="es-ES_tradnl"/>
        </w:rPr>
        <w:t>F</w:t>
      </w:r>
      <w:r w:rsidR="00823038" w:rsidRPr="006D5758">
        <w:rPr>
          <w:rFonts w:ascii="Arial" w:eastAsia="Times New Roman" w:hAnsi="Arial" w:cs="Arial"/>
          <w:b/>
          <w:sz w:val="24"/>
          <w:szCs w:val="24"/>
          <w:lang w:val="es-ES_tradnl"/>
        </w:rPr>
        <w:t>IRMA DE</w:t>
      </w:r>
      <w:r w:rsidR="009E264A">
        <w:rPr>
          <w:rFonts w:ascii="Arial" w:eastAsia="Times New Roman" w:hAnsi="Arial" w:cs="Arial"/>
          <w:b/>
          <w:sz w:val="24"/>
          <w:szCs w:val="24"/>
          <w:lang w:val="es-ES_tradnl"/>
        </w:rPr>
        <w:t>/</w:t>
      </w:r>
      <w:r w:rsidR="00823038" w:rsidRPr="006D5758">
        <w:rPr>
          <w:rFonts w:ascii="Arial" w:eastAsia="Times New Roman" w:hAnsi="Arial" w:cs="Arial"/>
          <w:b/>
          <w:sz w:val="24"/>
          <w:szCs w:val="24"/>
          <w:lang w:val="es-ES_tradnl"/>
        </w:rPr>
        <w:t>L POSTULANTE</w:t>
      </w:r>
      <w:r w:rsidR="009E264A">
        <w:rPr>
          <w:rFonts w:ascii="Arial" w:eastAsia="Times New Roman" w:hAnsi="Arial" w:cs="Arial"/>
          <w:b/>
          <w:sz w:val="24"/>
          <w:szCs w:val="24"/>
          <w:lang w:val="es-ES_tradnl"/>
        </w:rPr>
        <w:t>/S</w:t>
      </w:r>
    </w:p>
    <w:p w:rsidR="006D5758" w:rsidRDefault="006D5758" w:rsidP="006D5758">
      <w:pPr>
        <w:pStyle w:val="Prrafodelista"/>
        <w:ind w:left="1068"/>
        <w:jc w:val="both"/>
        <w:rPr>
          <w:rFonts w:ascii="Arial" w:eastAsia="Times New Roman" w:hAnsi="Arial" w:cs="Arial"/>
          <w:b/>
          <w:sz w:val="24"/>
          <w:szCs w:val="24"/>
          <w:lang w:val="es-ES_tradnl"/>
        </w:rPr>
      </w:pPr>
    </w:p>
    <w:p w:rsidR="00257535" w:rsidRPr="006D5758" w:rsidRDefault="00257535" w:rsidP="006D5758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b/>
          <w:sz w:val="24"/>
          <w:szCs w:val="24"/>
          <w:lang w:val="es-ES_tradnl"/>
        </w:rPr>
      </w:pPr>
      <w:r w:rsidRPr="006D5758">
        <w:rPr>
          <w:rFonts w:ascii="Arial" w:eastAsia="Times New Roman" w:hAnsi="Arial" w:cs="Arial"/>
          <w:b/>
          <w:sz w:val="24"/>
          <w:szCs w:val="24"/>
          <w:lang w:val="es-ES_tradnl"/>
        </w:rPr>
        <w:t>T</w:t>
      </w:r>
      <w:r w:rsidR="00823038" w:rsidRPr="006D5758">
        <w:rPr>
          <w:rFonts w:ascii="Arial" w:eastAsia="Times New Roman" w:hAnsi="Arial" w:cs="Arial"/>
          <w:b/>
          <w:sz w:val="24"/>
          <w:szCs w:val="24"/>
          <w:lang w:val="es-ES_tradnl"/>
        </w:rPr>
        <w:t>Í</w:t>
      </w:r>
      <w:r w:rsidR="009E264A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TULO/S </w:t>
      </w:r>
      <w:r w:rsidR="00823038" w:rsidRPr="006D5758">
        <w:rPr>
          <w:rFonts w:ascii="Arial" w:eastAsia="Times New Roman" w:hAnsi="Arial" w:cs="Arial"/>
          <w:b/>
          <w:sz w:val="24"/>
          <w:szCs w:val="24"/>
          <w:lang w:val="es-ES_tradnl"/>
        </w:rPr>
        <w:t>QUE POSEE</w:t>
      </w:r>
      <w:r w:rsidR="009E264A">
        <w:rPr>
          <w:rFonts w:ascii="Arial" w:eastAsia="Times New Roman" w:hAnsi="Arial" w:cs="Arial"/>
          <w:b/>
          <w:sz w:val="24"/>
          <w:szCs w:val="24"/>
          <w:lang w:val="es-ES_tradnl"/>
        </w:rPr>
        <w:t>/N</w:t>
      </w:r>
    </w:p>
    <w:p w:rsidR="006D5758" w:rsidRPr="007C0B13" w:rsidRDefault="006D5758" w:rsidP="006D5758">
      <w:pPr>
        <w:jc w:val="both"/>
        <w:rPr>
          <w:b/>
          <w:i/>
          <w:color w:val="C00000"/>
          <w:sz w:val="28"/>
          <w:szCs w:val="28"/>
        </w:rPr>
      </w:pPr>
      <w:r w:rsidRPr="007C0B13">
        <w:rPr>
          <w:b/>
          <w:i/>
          <w:color w:val="C00000"/>
          <w:sz w:val="28"/>
          <w:szCs w:val="28"/>
        </w:rPr>
        <w:t xml:space="preserve">El docente ingresante junto con </w:t>
      </w:r>
      <w:r w:rsidR="00F66A14">
        <w:rPr>
          <w:b/>
          <w:i/>
          <w:color w:val="C00000"/>
          <w:sz w:val="28"/>
          <w:szCs w:val="28"/>
        </w:rPr>
        <w:t xml:space="preserve">el </w:t>
      </w:r>
      <w:r w:rsidRPr="007C0B13">
        <w:rPr>
          <w:b/>
          <w:i/>
          <w:color w:val="C00000"/>
          <w:sz w:val="28"/>
          <w:szCs w:val="28"/>
        </w:rPr>
        <w:t>P</w:t>
      </w:r>
      <w:r w:rsidR="00F66A14">
        <w:rPr>
          <w:b/>
          <w:i/>
          <w:color w:val="C00000"/>
          <w:sz w:val="28"/>
          <w:szCs w:val="28"/>
        </w:rPr>
        <w:t>E</w:t>
      </w:r>
      <w:r w:rsidRPr="007C0B13">
        <w:rPr>
          <w:b/>
          <w:i/>
          <w:color w:val="C00000"/>
          <w:sz w:val="28"/>
          <w:szCs w:val="28"/>
        </w:rPr>
        <w:t xml:space="preserve"> adjuntará la siguiente información:</w:t>
      </w:r>
    </w:p>
    <w:p w:rsidR="006D5758" w:rsidRDefault="006D5758" w:rsidP="006D5758">
      <w:pPr>
        <w:numPr>
          <w:ilvl w:val="0"/>
          <w:numId w:val="8"/>
        </w:numPr>
        <w:spacing w:line="240" w:lineRule="auto"/>
        <w:jc w:val="both"/>
        <w:rPr>
          <w:i/>
          <w:sz w:val="28"/>
          <w:szCs w:val="28"/>
        </w:rPr>
      </w:pPr>
      <w:r w:rsidRPr="00F66A14">
        <w:rPr>
          <w:b/>
          <w:i/>
          <w:sz w:val="28"/>
          <w:szCs w:val="28"/>
        </w:rPr>
        <w:t>Currículum Vitae:</w:t>
      </w:r>
      <w:r w:rsidRPr="007C0B13">
        <w:rPr>
          <w:rFonts w:ascii="Arial" w:hAnsi="Arial" w:cs="Arial"/>
          <w:sz w:val="24"/>
          <w:szCs w:val="24"/>
        </w:rPr>
        <w:t xml:space="preserve"> se consignará toda la información personal,  títulos, actualizaciones profesionales específicas vinculadas al espacio curricular para el que se presente, publicaciones y todo otro dato que el aspirante considere relevante para la función.</w:t>
      </w:r>
    </w:p>
    <w:p w:rsidR="006D5758" w:rsidRPr="00F66A14" w:rsidRDefault="006D5758" w:rsidP="006D5758">
      <w:pPr>
        <w:numPr>
          <w:ilvl w:val="0"/>
          <w:numId w:val="8"/>
        </w:numPr>
        <w:spacing w:line="240" w:lineRule="auto"/>
        <w:jc w:val="both"/>
        <w:rPr>
          <w:b/>
          <w:i/>
          <w:sz w:val="28"/>
          <w:szCs w:val="28"/>
        </w:rPr>
      </w:pPr>
      <w:r w:rsidRPr="00F66A14">
        <w:rPr>
          <w:b/>
          <w:i/>
          <w:sz w:val="28"/>
          <w:szCs w:val="28"/>
        </w:rPr>
        <w:t>Fotocopia del DNI</w:t>
      </w:r>
      <w:r w:rsidR="00832D72">
        <w:rPr>
          <w:b/>
          <w:i/>
          <w:sz w:val="28"/>
          <w:szCs w:val="28"/>
        </w:rPr>
        <w:t xml:space="preserve"> y CUIL</w:t>
      </w:r>
    </w:p>
    <w:p w:rsidR="006D5758" w:rsidRPr="00F66A14" w:rsidRDefault="006D5758" w:rsidP="00F66A14">
      <w:pPr>
        <w:numPr>
          <w:ilvl w:val="0"/>
          <w:numId w:val="8"/>
        </w:numPr>
        <w:spacing w:line="240" w:lineRule="auto"/>
        <w:jc w:val="both"/>
        <w:rPr>
          <w:b/>
          <w:i/>
          <w:sz w:val="28"/>
          <w:szCs w:val="28"/>
        </w:rPr>
      </w:pPr>
      <w:r w:rsidRPr="00F66A14">
        <w:rPr>
          <w:b/>
          <w:i/>
          <w:sz w:val="28"/>
          <w:szCs w:val="28"/>
        </w:rPr>
        <w:t>Fotocopia del Título</w:t>
      </w:r>
    </w:p>
    <w:p w:rsidR="00257535" w:rsidRPr="006D5758" w:rsidRDefault="00257535" w:rsidP="00257535">
      <w:pPr>
        <w:jc w:val="both"/>
        <w:rPr>
          <w:rFonts w:ascii="Arial" w:hAnsi="Arial" w:cs="Arial"/>
          <w:sz w:val="24"/>
          <w:szCs w:val="24"/>
        </w:rPr>
      </w:pPr>
    </w:p>
    <w:p w:rsidR="005A0F9D" w:rsidRPr="00262E0A" w:rsidRDefault="00F66A14" w:rsidP="00262E0A">
      <w:pPr>
        <w:rPr>
          <w:rFonts w:ascii="Arial" w:hAnsi="Arial" w:cs="Arial"/>
          <w:b/>
          <w:i/>
          <w:sz w:val="24"/>
          <w:szCs w:val="24"/>
          <w:highlight w:val="lightGray"/>
        </w:rPr>
      </w:pPr>
      <w:r w:rsidRPr="00262E0A">
        <w:rPr>
          <w:rFonts w:ascii="Arial" w:hAnsi="Arial" w:cs="Arial"/>
          <w:b/>
          <w:i/>
          <w:sz w:val="24"/>
          <w:szCs w:val="24"/>
          <w:highlight w:val="lightGray"/>
        </w:rPr>
        <w:t>Pro</w:t>
      </w:r>
      <w:r w:rsidR="006E1E7F">
        <w:rPr>
          <w:rFonts w:ascii="Arial" w:hAnsi="Arial" w:cs="Arial"/>
          <w:b/>
          <w:i/>
          <w:sz w:val="24"/>
          <w:szCs w:val="24"/>
          <w:highlight w:val="lightGray"/>
        </w:rPr>
        <w:t>grama</w:t>
      </w:r>
      <w:r w:rsidRPr="00262E0A">
        <w:rPr>
          <w:rFonts w:ascii="Arial" w:hAnsi="Arial" w:cs="Arial"/>
          <w:b/>
          <w:i/>
          <w:sz w:val="24"/>
          <w:szCs w:val="24"/>
          <w:highlight w:val="lightGray"/>
        </w:rPr>
        <w:t xml:space="preserve"> Sintético (PS)</w:t>
      </w:r>
    </w:p>
    <w:p w:rsidR="009E264A" w:rsidRDefault="009E264A" w:rsidP="005A0F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264A" w:rsidRPr="006D5758" w:rsidRDefault="009E264A" w:rsidP="009E264A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D5758">
        <w:rPr>
          <w:rFonts w:ascii="Arial" w:hAnsi="Arial" w:cs="Arial"/>
          <w:b/>
          <w:sz w:val="24"/>
          <w:szCs w:val="24"/>
        </w:rPr>
        <w:t>Carátula</w:t>
      </w:r>
      <w:r w:rsidRPr="006D5758">
        <w:rPr>
          <w:rFonts w:ascii="Arial" w:hAnsi="Arial" w:cs="Arial"/>
          <w:sz w:val="24"/>
          <w:szCs w:val="24"/>
        </w:rPr>
        <w:t>: Membrete de la institución, nombre de la carrera, espacio curricular al que se presenta, cohorte, año en que se desarrolla la unidad curricular.</w:t>
      </w:r>
    </w:p>
    <w:p w:rsidR="009E264A" w:rsidRPr="006D5758" w:rsidRDefault="009E264A" w:rsidP="009E264A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6D5758">
        <w:rPr>
          <w:rFonts w:ascii="Arial" w:hAnsi="Arial" w:cs="Arial"/>
          <w:sz w:val="20"/>
          <w:szCs w:val="20"/>
        </w:rPr>
        <w:t xml:space="preserve">Descargar modelo desde: </w:t>
      </w:r>
      <w:hyperlink r:id="rId9" w:history="1">
        <w:r w:rsidRPr="006D5758">
          <w:rPr>
            <w:rStyle w:val="Hipervnculo"/>
            <w:rFonts w:ascii="Arial" w:hAnsi="Arial" w:cs="Arial"/>
            <w:sz w:val="20"/>
            <w:szCs w:val="20"/>
          </w:rPr>
          <w:t>http://isfd801.chu.infd.edu.ar/sitio/index.cgi?wid_seccion=18</w:t>
        </w:r>
      </w:hyperlink>
      <w:r w:rsidRPr="006D5758">
        <w:rPr>
          <w:rFonts w:ascii="Arial" w:hAnsi="Arial" w:cs="Arial"/>
          <w:sz w:val="20"/>
          <w:szCs w:val="20"/>
        </w:rPr>
        <w:t xml:space="preserve"> </w:t>
      </w:r>
    </w:p>
    <w:p w:rsidR="00262E0A" w:rsidRDefault="00262E0A" w:rsidP="00262E0A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264A" w:rsidRPr="00262E0A" w:rsidRDefault="009E264A" w:rsidP="00262E0A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2E0A">
        <w:rPr>
          <w:rFonts w:ascii="Arial" w:hAnsi="Arial" w:cs="Arial"/>
          <w:b/>
          <w:sz w:val="24"/>
          <w:szCs w:val="24"/>
        </w:rPr>
        <w:t>Componentes</w:t>
      </w:r>
    </w:p>
    <w:p w:rsidR="00F66A14" w:rsidRDefault="00F66A14" w:rsidP="005A0F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0F9D" w:rsidRPr="00F66A14" w:rsidRDefault="005A0F9D" w:rsidP="009E264A">
      <w:pPr>
        <w:pStyle w:val="Prrafodelista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66A14">
        <w:rPr>
          <w:rFonts w:ascii="Arial" w:hAnsi="Arial" w:cs="Arial"/>
          <w:i/>
          <w:sz w:val="24"/>
          <w:szCs w:val="24"/>
        </w:rPr>
        <w:t>OBJETIVOS</w:t>
      </w:r>
    </w:p>
    <w:p w:rsidR="005A0F9D" w:rsidRPr="00F66A14" w:rsidRDefault="005A0F9D" w:rsidP="009E264A">
      <w:pPr>
        <w:pStyle w:val="Prrafodelista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66A14">
        <w:rPr>
          <w:rFonts w:ascii="Arial" w:hAnsi="Arial" w:cs="Arial"/>
          <w:i/>
          <w:sz w:val="24"/>
          <w:szCs w:val="24"/>
        </w:rPr>
        <w:t>CONTENIDOS</w:t>
      </w:r>
    </w:p>
    <w:p w:rsidR="005A0F9D" w:rsidRPr="00F66A14" w:rsidRDefault="005A0F9D" w:rsidP="009E264A">
      <w:pPr>
        <w:pStyle w:val="Prrafodelista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66A14">
        <w:rPr>
          <w:rFonts w:ascii="Arial" w:hAnsi="Arial" w:cs="Arial"/>
          <w:i/>
          <w:sz w:val="24"/>
          <w:szCs w:val="24"/>
        </w:rPr>
        <w:t>EVALUACION</w:t>
      </w:r>
    </w:p>
    <w:p w:rsidR="005A0F9D" w:rsidRPr="00F66A14" w:rsidRDefault="005A0F9D" w:rsidP="009E264A">
      <w:pPr>
        <w:pStyle w:val="Prrafodelista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66A14">
        <w:rPr>
          <w:rFonts w:ascii="Arial" w:hAnsi="Arial" w:cs="Arial"/>
          <w:i/>
          <w:sz w:val="24"/>
          <w:szCs w:val="24"/>
        </w:rPr>
        <w:t>ACREDITACIÓN</w:t>
      </w:r>
    </w:p>
    <w:p w:rsidR="005A0F9D" w:rsidRDefault="005A0F9D" w:rsidP="009E264A">
      <w:pPr>
        <w:pStyle w:val="Prrafodelista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66A14">
        <w:rPr>
          <w:rFonts w:ascii="Arial" w:hAnsi="Arial" w:cs="Arial"/>
          <w:i/>
          <w:sz w:val="24"/>
          <w:szCs w:val="24"/>
        </w:rPr>
        <w:t>BIBLIOGRAFIA</w:t>
      </w:r>
    </w:p>
    <w:p w:rsidR="009E264A" w:rsidRPr="00F66A14" w:rsidRDefault="009E264A" w:rsidP="009E264A">
      <w:pPr>
        <w:pStyle w:val="Prrafodelista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FIRMA DE/LOS POSTULANTE/S</w:t>
      </w:r>
    </w:p>
    <w:sectPr w:rsidR="009E264A" w:rsidRPr="00F66A14" w:rsidSect="00DE24B2">
      <w:headerReference w:type="default" r:id="rId10"/>
      <w:pgSz w:w="12242" w:h="20163" w:code="12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316" w:rsidRDefault="00A70316" w:rsidP="00065928">
      <w:pPr>
        <w:spacing w:after="0" w:line="240" w:lineRule="auto"/>
      </w:pPr>
      <w:r>
        <w:separator/>
      </w:r>
    </w:p>
  </w:endnote>
  <w:endnote w:type="continuationSeparator" w:id="0">
    <w:p w:rsidR="00A70316" w:rsidRDefault="00A70316" w:rsidP="0006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316" w:rsidRDefault="00A70316" w:rsidP="00065928">
      <w:pPr>
        <w:spacing w:after="0" w:line="240" w:lineRule="auto"/>
      </w:pPr>
      <w:r>
        <w:separator/>
      </w:r>
    </w:p>
  </w:footnote>
  <w:footnote w:type="continuationSeparator" w:id="0">
    <w:p w:rsidR="00A70316" w:rsidRDefault="00A70316" w:rsidP="0006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535" w:rsidRDefault="00257535">
    <w:pPr>
      <w:pStyle w:val="Encabezado"/>
    </w:pPr>
  </w:p>
  <w:tbl>
    <w:tblPr>
      <w:tblW w:w="0" w:type="auto"/>
      <w:tblLook w:val="01E0" w:firstRow="1" w:lastRow="1" w:firstColumn="1" w:lastColumn="1" w:noHBand="0" w:noVBand="0"/>
    </w:tblPr>
    <w:tblGrid>
      <w:gridCol w:w="1236"/>
      <w:gridCol w:w="6584"/>
      <w:gridCol w:w="1236"/>
    </w:tblGrid>
    <w:tr w:rsidR="00257535" w:rsidTr="00987ABA">
      <w:tc>
        <w:tcPr>
          <w:tcW w:w="1221" w:type="dxa"/>
        </w:tcPr>
        <w:p w:rsidR="00257535" w:rsidRDefault="00257535" w:rsidP="00987ABA">
          <w:pPr>
            <w:pStyle w:val="Encabezado"/>
            <w:jc w:val="center"/>
          </w:pPr>
          <w:r>
            <w:rPr>
              <w:noProof/>
              <w:lang w:val="es-AR" w:eastAsia="es-AR"/>
            </w:rPr>
            <w:drawing>
              <wp:inline distT="0" distB="0" distL="0" distR="0" wp14:anchorId="639361F4" wp14:editId="2821AFCC">
                <wp:extent cx="638175" cy="866775"/>
                <wp:effectExtent l="0" t="0" r="9525" b="9525"/>
                <wp:docPr id="2" name="Imagen 2" descr="logoin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in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6" w:type="dxa"/>
        </w:tcPr>
        <w:p w:rsidR="00257535" w:rsidRDefault="00257535" w:rsidP="00987ABA">
          <w:pPr>
            <w:pStyle w:val="Encabezado"/>
            <w:jc w:val="center"/>
          </w:pPr>
        </w:p>
        <w:p w:rsidR="00257535" w:rsidRPr="00730BC6" w:rsidRDefault="00257535" w:rsidP="00987ABA">
          <w:pPr>
            <w:pStyle w:val="Encabezado"/>
            <w:jc w:val="center"/>
            <w:rPr>
              <w:rFonts w:ascii="Book Antiqua" w:hAnsi="Book Antiqua"/>
              <w:b/>
              <w:bCs/>
              <w:sz w:val="24"/>
              <w:szCs w:val="24"/>
            </w:rPr>
          </w:pPr>
          <w:r w:rsidRPr="00730BC6">
            <w:rPr>
              <w:rFonts w:ascii="Book Antiqua" w:hAnsi="Book Antiqua"/>
              <w:b/>
              <w:bCs/>
              <w:sz w:val="24"/>
              <w:szCs w:val="24"/>
            </w:rPr>
            <w:t>Instituto Superior de Formación Docente Nº 801 “Juana Manso”</w:t>
          </w:r>
        </w:p>
        <w:p w:rsidR="00257535" w:rsidRDefault="00257535" w:rsidP="00987ABA">
          <w:pPr>
            <w:pStyle w:val="Encabezado"/>
            <w:jc w:val="center"/>
            <w:rPr>
              <w:rFonts w:ascii="Book Antiqua" w:hAnsi="Book Antiqua"/>
              <w:i/>
            </w:rPr>
          </w:pPr>
          <w:r>
            <w:rPr>
              <w:rFonts w:ascii="Book Antiqua" w:hAnsi="Book Antiqua"/>
              <w:i/>
            </w:rPr>
            <w:t xml:space="preserve">25 de Mayo N° 390 – </w:t>
          </w:r>
          <w:proofErr w:type="spellStart"/>
          <w:r>
            <w:rPr>
              <w:rFonts w:ascii="Book Antiqua" w:hAnsi="Book Antiqua"/>
              <w:i/>
            </w:rPr>
            <w:t>Trelew</w:t>
          </w:r>
          <w:proofErr w:type="spellEnd"/>
          <w:r>
            <w:rPr>
              <w:rFonts w:ascii="Book Antiqua" w:hAnsi="Book Antiqua"/>
              <w:i/>
            </w:rPr>
            <w:t>. Chubut</w:t>
          </w:r>
        </w:p>
        <w:p w:rsidR="00257535" w:rsidRDefault="00257535" w:rsidP="00987ABA">
          <w:pPr>
            <w:pStyle w:val="Encabezado"/>
            <w:jc w:val="center"/>
            <w:rPr>
              <w:rFonts w:ascii="Book Antiqua" w:hAnsi="Book Antiqua"/>
              <w:i/>
            </w:rPr>
          </w:pPr>
          <w:r>
            <w:rPr>
              <w:rFonts w:ascii="Book Antiqua" w:hAnsi="Book Antiqua"/>
              <w:i/>
            </w:rPr>
            <w:t>Acreditación Sin Reservas - Resolución ME Nº 168/04</w:t>
          </w:r>
        </w:p>
        <w:p w:rsidR="00257535" w:rsidRDefault="00257535" w:rsidP="00987ABA">
          <w:pPr>
            <w:pStyle w:val="Encabezado"/>
            <w:jc w:val="center"/>
          </w:pPr>
        </w:p>
      </w:tc>
      <w:tc>
        <w:tcPr>
          <w:tcW w:w="1221" w:type="dxa"/>
        </w:tcPr>
        <w:p w:rsidR="00257535" w:rsidRDefault="00257535" w:rsidP="00987ABA">
          <w:pPr>
            <w:pStyle w:val="Encabezado"/>
            <w:jc w:val="center"/>
          </w:pPr>
          <w:r>
            <w:rPr>
              <w:noProof/>
              <w:lang w:val="es-AR" w:eastAsia="es-AR"/>
            </w:rPr>
            <w:drawing>
              <wp:inline distT="0" distB="0" distL="0" distR="0" wp14:anchorId="2F61FD00" wp14:editId="5D33C54F">
                <wp:extent cx="638175" cy="866775"/>
                <wp:effectExtent l="0" t="0" r="9525" b="9525"/>
                <wp:docPr id="1" name="Imagen 1" descr="interc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terc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7535" w:rsidRDefault="00257535" w:rsidP="0025753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4336"/>
    <w:multiLevelType w:val="hybridMultilevel"/>
    <w:tmpl w:val="C0EEF07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A2C03924">
      <w:start w:val="25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959E1"/>
    <w:multiLevelType w:val="hybridMultilevel"/>
    <w:tmpl w:val="C0EEF07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A2C03924">
      <w:start w:val="25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51C4F"/>
    <w:multiLevelType w:val="hybridMultilevel"/>
    <w:tmpl w:val="6316D6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7C280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022C71"/>
    <w:multiLevelType w:val="hybridMultilevel"/>
    <w:tmpl w:val="C0EEF07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A2C03924">
      <w:start w:val="25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73C8B"/>
    <w:multiLevelType w:val="hybridMultilevel"/>
    <w:tmpl w:val="B442D1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0135A"/>
    <w:multiLevelType w:val="hybridMultilevel"/>
    <w:tmpl w:val="AC1A0D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4E0978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ascii="Arial" w:eastAsia="Times New Roman" w:hAnsi="Arial" w:cs="Arial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862F6A"/>
    <w:multiLevelType w:val="hybridMultilevel"/>
    <w:tmpl w:val="9F90D922"/>
    <w:lvl w:ilvl="0" w:tplc="46B289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197CE8"/>
    <w:multiLevelType w:val="hybridMultilevel"/>
    <w:tmpl w:val="3F8E7FB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B66BF"/>
    <w:multiLevelType w:val="hybridMultilevel"/>
    <w:tmpl w:val="C0EEF07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A2C03924">
      <w:start w:val="25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C5953"/>
    <w:multiLevelType w:val="hybridMultilevel"/>
    <w:tmpl w:val="746848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6C03F0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ascii="Arial" w:eastAsia="Times New Roman" w:hAnsi="Arial" w:cs="Arial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28"/>
    <w:rsid w:val="00065928"/>
    <w:rsid w:val="00075324"/>
    <w:rsid w:val="002502CD"/>
    <w:rsid w:val="00257535"/>
    <w:rsid w:val="00262E0A"/>
    <w:rsid w:val="00320DB2"/>
    <w:rsid w:val="00500F34"/>
    <w:rsid w:val="00574CE8"/>
    <w:rsid w:val="005A0F9D"/>
    <w:rsid w:val="006D5758"/>
    <w:rsid w:val="006E1E7F"/>
    <w:rsid w:val="00823038"/>
    <w:rsid w:val="00832D72"/>
    <w:rsid w:val="0094687F"/>
    <w:rsid w:val="009E264A"/>
    <w:rsid w:val="00A70316"/>
    <w:rsid w:val="00DE24B2"/>
    <w:rsid w:val="00F6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28"/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06592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65928"/>
    <w:rPr>
      <w:rFonts w:ascii="Calibri" w:eastAsia="Times New Roman" w:hAnsi="Calibri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semiHidden/>
    <w:rsid w:val="0006592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2575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57535"/>
    <w:rPr>
      <w:rFonts w:ascii="Calibri" w:eastAsia="Times New Roman" w:hAnsi="Calibri" w:cs="Times New Roman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575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535"/>
    <w:rPr>
      <w:rFonts w:ascii="Calibri" w:eastAsia="Times New Roman" w:hAnsi="Calibri"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535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rsid w:val="00257535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57535"/>
    <w:pPr>
      <w:ind w:left="720"/>
      <w:contextualSpacing/>
    </w:pPr>
    <w:rPr>
      <w:rFonts w:eastAsia="Calibri"/>
      <w:lang w:val="es-AR"/>
    </w:rPr>
  </w:style>
  <w:style w:type="table" w:styleId="Tablaconcuadrcula">
    <w:name w:val="Table Grid"/>
    <w:basedOn w:val="Tablanormal"/>
    <w:uiPriority w:val="59"/>
    <w:rsid w:val="00823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28"/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06592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65928"/>
    <w:rPr>
      <w:rFonts w:ascii="Calibri" w:eastAsia="Times New Roman" w:hAnsi="Calibri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semiHidden/>
    <w:rsid w:val="0006592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2575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57535"/>
    <w:rPr>
      <w:rFonts w:ascii="Calibri" w:eastAsia="Times New Roman" w:hAnsi="Calibri" w:cs="Times New Roman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575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535"/>
    <w:rPr>
      <w:rFonts w:ascii="Calibri" w:eastAsia="Times New Roman" w:hAnsi="Calibri"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535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rsid w:val="00257535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57535"/>
    <w:pPr>
      <w:ind w:left="720"/>
      <w:contextualSpacing/>
    </w:pPr>
    <w:rPr>
      <w:rFonts w:eastAsia="Calibri"/>
      <w:lang w:val="es-AR"/>
    </w:rPr>
  </w:style>
  <w:style w:type="table" w:styleId="Tablaconcuadrcula">
    <w:name w:val="Table Grid"/>
    <w:basedOn w:val="Tablanormal"/>
    <w:uiPriority w:val="59"/>
    <w:rsid w:val="00823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fd801.chu.infd.edu.ar/sitio/index.cgi?wid_seccion=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sfd801.chu.infd.edu.ar/sitio/index.cgi?wid_seccion=1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6</cp:revision>
  <dcterms:created xsi:type="dcterms:W3CDTF">2014-11-11T23:43:00Z</dcterms:created>
  <dcterms:modified xsi:type="dcterms:W3CDTF">2014-11-18T13:32:00Z</dcterms:modified>
</cp:coreProperties>
</file>